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30EA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094821">
        <w:rPr>
          <w:rFonts w:ascii="Times New Roman" w:hAnsi="Times New Roman" w:cs="Times New Roman"/>
          <w:sz w:val="28"/>
          <w:szCs w:val="28"/>
        </w:rPr>
        <w:t xml:space="preserve"> для </w:t>
      </w:r>
      <w:r w:rsidR="00146798">
        <w:rPr>
          <w:rFonts w:ascii="Times New Roman" w:hAnsi="Times New Roman" w:cs="Times New Roman"/>
          <w:sz w:val="28"/>
          <w:szCs w:val="28"/>
        </w:rPr>
        <w:t>сельскохозяйственного использования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094821">
        <w:rPr>
          <w:rFonts w:ascii="Times New Roman" w:hAnsi="Times New Roman" w:cs="Times New Roman"/>
          <w:sz w:val="28"/>
          <w:szCs w:val="28"/>
        </w:rPr>
        <w:t xml:space="preserve"> для </w:t>
      </w:r>
      <w:r w:rsidR="00146798">
        <w:rPr>
          <w:rFonts w:ascii="Times New Roman" w:hAnsi="Times New Roman" w:cs="Times New Roman"/>
          <w:sz w:val="28"/>
          <w:szCs w:val="28"/>
        </w:rPr>
        <w:t>сельскохозяйственного использования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тридцати дней со дня опубликования извещения 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:rsid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A52051">
        <w:rPr>
          <w:rFonts w:ascii="Times New Roman" w:hAnsi="Times New Roman" w:cs="Times New Roman"/>
          <w:sz w:val="28"/>
          <w:szCs w:val="28"/>
        </w:rPr>
        <w:t>2</w:t>
      </w:r>
      <w:r w:rsidR="004E127C">
        <w:rPr>
          <w:rFonts w:ascii="Times New Roman" w:hAnsi="Times New Roman" w:cs="Times New Roman"/>
          <w:sz w:val="28"/>
          <w:szCs w:val="28"/>
        </w:rPr>
        <w:t>7</w:t>
      </w:r>
      <w:r w:rsidRPr="0076180F">
        <w:rPr>
          <w:rFonts w:ascii="Times New Roman" w:hAnsi="Times New Roman" w:cs="Times New Roman"/>
          <w:sz w:val="28"/>
          <w:szCs w:val="28"/>
        </w:rPr>
        <w:t xml:space="preserve"> </w:t>
      </w:r>
      <w:r w:rsidR="004E127C">
        <w:rPr>
          <w:rFonts w:ascii="Times New Roman" w:hAnsi="Times New Roman" w:cs="Times New Roman"/>
          <w:sz w:val="28"/>
          <w:szCs w:val="28"/>
        </w:rPr>
        <w:t>февраля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</w:t>
      </w:r>
      <w:r w:rsidR="00A52051">
        <w:rPr>
          <w:rFonts w:ascii="Times New Roman" w:hAnsi="Times New Roman" w:cs="Times New Roman"/>
          <w:sz w:val="28"/>
          <w:szCs w:val="28"/>
        </w:rPr>
        <w:t>2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6798">
        <w:rPr>
          <w:rFonts w:ascii="Times New Roman" w:hAnsi="Times New Roman" w:cs="Times New Roman"/>
          <w:bCs/>
          <w:sz w:val="28"/>
          <w:szCs w:val="28"/>
        </w:rPr>
        <w:t>сельскохозяйственного назначения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площадью </w:t>
      </w:r>
      <w:r w:rsidR="00146798">
        <w:rPr>
          <w:rFonts w:ascii="Times New Roman" w:hAnsi="Times New Roman" w:cs="Times New Roman"/>
          <w:bCs/>
          <w:sz w:val="28"/>
          <w:szCs w:val="28"/>
        </w:rPr>
        <w:t>37361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 w:rsidR="008B1537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</w:t>
      </w:r>
      <w:r w:rsidRPr="00890FE2">
        <w:rPr>
          <w:rFonts w:ascii="Times New Roman" w:hAnsi="Times New Roman" w:cs="Times New Roman"/>
          <w:sz w:val="28"/>
          <w:szCs w:val="28"/>
        </w:rPr>
        <w:t xml:space="preserve">Иркутская область, Тулунский район, </w:t>
      </w:r>
      <w:r w:rsidR="004E127C">
        <w:rPr>
          <w:rFonts w:ascii="Times New Roman" w:hAnsi="Times New Roman" w:cs="Times New Roman"/>
          <w:sz w:val="28"/>
          <w:szCs w:val="28"/>
        </w:rPr>
        <w:t>с</w:t>
      </w:r>
      <w:r w:rsidR="00062F6E">
        <w:rPr>
          <w:rFonts w:ascii="Times New Roman" w:hAnsi="Times New Roman" w:cs="Times New Roman"/>
          <w:sz w:val="28"/>
          <w:szCs w:val="28"/>
        </w:rPr>
        <w:t xml:space="preserve">. </w:t>
      </w:r>
      <w:r w:rsidR="004E127C">
        <w:rPr>
          <w:rFonts w:ascii="Times New Roman" w:hAnsi="Times New Roman" w:cs="Times New Roman"/>
          <w:sz w:val="28"/>
          <w:szCs w:val="28"/>
        </w:rPr>
        <w:t>Гуран</w:t>
      </w:r>
      <w:r w:rsidR="00A52051">
        <w:rPr>
          <w:rFonts w:ascii="Times New Roman" w:hAnsi="Times New Roman" w:cs="Times New Roman"/>
          <w:sz w:val="28"/>
          <w:szCs w:val="28"/>
        </w:rPr>
        <w:t xml:space="preserve">, участок </w:t>
      </w:r>
      <w:r w:rsidR="004E127C">
        <w:rPr>
          <w:rFonts w:ascii="Times New Roman" w:hAnsi="Times New Roman" w:cs="Times New Roman"/>
          <w:sz w:val="28"/>
          <w:szCs w:val="28"/>
        </w:rPr>
        <w:t xml:space="preserve">№ </w:t>
      </w:r>
      <w:r w:rsidR="00146798">
        <w:rPr>
          <w:rFonts w:ascii="Times New Roman" w:hAnsi="Times New Roman" w:cs="Times New Roman"/>
          <w:sz w:val="28"/>
          <w:szCs w:val="28"/>
        </w:rPr>
        <w:t>4</w:t>
      </w:r>
      <w:r w:rsidR="004E127C">
        <w:rPr>
          <w:rFonts w:ascii="Times New Roman" w:hAnsi="Times New Roman" w:cs="Times New Roman"/>
          <w:sz w:val="28"/>
          <w:szCs w:val="28"/>
        </w:rPr>
        <w:t xml:space="preserve"> </w:t>
      </w:r>
      <w:r w:rsidR="00A52051">
        <w:rPr>
          <w:rFonts w:ascii="Times New Roman" w:hAnsi="Times New Roman" w:cs="Times New Roman"/>
          <w:sz w:val="28"/>
          <w:szCs w:val="28"/>
        </w:rPr>
        <w:t xml:space="preserve">«За </w:t>
      </w:r>
      <w:r w:rsidR="004E127C">
        <w:rPr>
          <w:rFonts w:ascii="Times New Roman" w:hAnsi="Times New Roman" w:cs="Times New Roman"/>
          <w:sz w:val="28"/>
          <w:szCs w:val="28"/>
        </w:rPr>
        <w:t>Придорожной</w:t>
      </w:r>
      <w:r w:rsidR="00A52051">
        <w:rPr>
          <w:rFonts w:ascii="Times New Roman" w:hAnsi="Times New Roman" w:cs="Times New Roman"/>
          <w:sz w:val="28"/>
          <w:szCs w:val="28"/>
        </w:rPr>
        <w:t>»</w:t>
      </w:r>
      <w:r w:rsidR="004E127C">
        <w:rPr>
          <w:rFonts w:ascii="Times New Roman" w:hAnsi="Times New Roman" w:cs="Times New Roman"/>
          <w:sz w:val="28"/>
          <w:szCs w:val="28"/>
        </w:rPr>
        <w:t xml:space="preserve"> для </w:t>
      </w:r>
      <w:r w:rsidR="00146798">
        <w:rPr>
          <w:rFonts w:ascii="Times New Roman" w:hAnsi="Times New Roman" w:cs="Times New Roman"/>
          <w:sz w:val="28"/>
          <w:szCs w:val="28"/>
        </w:rPr>
        <w:t>сельскохозяйственного использования</w:t>
      </w:r>
      <w:r w:rsidR="004D3638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30EA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094821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94821">
        <w:rPr>
          <w:rFonts w:ascii="Times New Roman" w:hAnsi="Times New Roman" w:cs="Times New Roman"/>
          <w:sz w:val="28"/>
          <w:szCs w:val="28"/>
        </w:rPr>
        <w:t>А.В. Вознюк</w:t>
      </w:r>
    </w:p>
    <w:p w:rsidR="00890FE2" w:rsidRPr="00890FE2" w:rsidRDefault="00890FE2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0FE2" w:rsidRPr="00890FE2" w:rsidSect="003B1579">
      <w:headerReference w:type="even" r:id="rId7"/>
      <w:footerReference w:type="even" r:id="rId8"/>
      <w:footerReference w:type="default" r:id="rId9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B51" w:rsidRDefault="005A2B51" w:rsidP="00E17568">
      <w:pPr>
        <w:spacing w:after="0" w:line="240" w:lineRule="auto"/>
      </w:pPr>
      <w:r>
        <w:separator/>
      </w:r>
    </w:p>
  </w:endnote>
  <w:endnote w:type="continuationSeparator" w:id="1">
    <w:p w:rsidR="005A2B51" w:rsidRDefault="005A2B51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CF41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5A2B5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5A2B51">
    <w:pPr>
      <w:pStyle w:val="a3"/>
      <w:framePr w:wrap="around" w:vAnchor="text" w:hAnchor="margin" w:xAlign="right" w:y="1"/>
      <w:rPr>
        <w:rStyle w:val="a5"/>
      </w:rPr>
    </w:pPr>
  </w:p>
  <w:p w:rsidR="001405AD" w:rsidRDefault="005A2B5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B51" w:rsidRDefault="005A2B51" w:rsidP="00E17568">
      <w:pPr>
        <w:spacing w:after="0" w:line="240" w:lineRule="auto"/>
      </w:pPr>
      <w:r>
        <w:separator/>
      </w:r>
    </w:p>
  </w:footnote>
  <w:footnote w:type="continuationSeparator" w:id="1">
    <w:p w:rsidR="005A2B51" w:rsidRDefault="005A2B51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CF418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5A2B5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3F4D"/>
    <w:rsid w:val="00002F87"/>
    <w:rsid w:val="00060F42"/>
    <w:rsid w:val="00062F6E"/>
    <w:rsid w:val="00094821"/>
    <w:rsid w:val="000B3765"/>
    <w:rsid w:val="000C38D9"/>
    <w:rsid w:val="000C64CF"/>
    <w:rsid w:val="00114B7D"/>
    <w:rsid w:val="00146798"/>
    <w:rsid w:val="00164AC2"/>
    <w:rsid w:val="001A5EAA"/>
    <w:rsid w:val="001B1C21"/>
    <w:rsid w:val="00237FDC"/>
    <w:rsid w:val="002469C6"/>
    <w:rsid w:val="002939A7"/>
    <w:rsid w:val="002D2E78"/>
    <w:rsid w:val="0032199C"/>
    <w:rsid w:val="00340670"/>
    <w:rsid w:val="00360592"/>
    <w:rsid w:val="00370295"/>
    <w:rsid w:val="003759C2"/>
    <w:rsid w:val="003B1579"/>
    <w:rsid w:val="003E5324"/>
    <w:rsid w:val="003F3CC4"/>
    <w:rsid w:val="004059F5"/>
    <w:rsid w:val="00421786"/>
    <w:rsid w:val="00430EAC"/>
    <w:rsid w:val="00430F8F"/>
    <w:rsid w:val="00443F4D"/>
    <w:rsid w:val="004535F8"/>
    <w:rsid w:val="00454324"/>
    <w:rsid w:val="004B6261"/>
    <w:rsid w:val="004D3638"/>
    <w:rsid w:val="004E127C"/>
    <w:rsid w:val="004F022D"/>
    <w:rsid w:val="0052771C"/>
    <w:rsid w:val="005A2B51"/>
    <w:rsid w:val="005C2D88"/>
    <w:rsid w:val="005E1434"/>
    <w:rsid w:val="00613184"/>
    <w:rsid w:val="00614027"/>
    <w:rsid w:val="006552E0"/>
    <w:rsid w:val="00684B5B"/>
    <w:rsid w:val="006E778D"/>
    <w:rsid w:val="00730204"/>
    <w:rsid w:val="0076180F"/>
    <w:rsid w:val="00762746"/>
    <w:rsid w:val="007A45C3"/>
    <w:rsid w:val="007C2BEE"/>
    <w:rsid w:val="00800C78"/>
    <w:rsid w:val="008313C9"/>
    <w:rsid w:val="008428A9"/>
    <w:rsid w:val="00844EA0"/>
    <w:rsid w:val="00862E48"/>
    <w:rsid w:val="00874DB6"/>
    <w:rsid w:val="0088018A"/>
    <w:rsid w:val="00890FE2"/>
    <w:rsid w:val="0089775E"/>
    <w:rsid w:val="008B1537"/>
    <w:rsid w:val="0096605B"/>
    <w:rsid w:val="0097667C"/>
    <w:rsid w:val="009C09D1"/>
    <w:rsid w:val="009C5269"/>
    <w:rsid w:val="00A52051"/>
    <w:rsid w:val="00B0533B"/>
    <w:rsid w:val="00B07FFC"/>
    <w:rsid w:val="00B24C9F"/>
    <w:rsid w:val="00B30BB4"/>
    <w:rsid w:val="00B33D79"/>
    <w:rsid w:val="00B50815"/>
    <w:rsid w:val="00BC57A9"/>
    <w:rsid w:val="00BD44AA"/>
    <w:rsid w:val="00C506BA"/>
    <w:rsid w:val="00C556FD"/>
    <w:rsid w:val="00C55C4F"/>
    <w:rsid w:val="00CC0B3E"/>
    <w:rsid w:val="00CC13FD"/>
    <w:rsid w:val="00CE54BD"/>
    <w:rsid w:val="00CF4184"/>
    <w:rsid w:val="00D07C85"/>
    <w:rsid w:val="00D106B9"/>
    <w:rsid w:val="00DA6BF8"/>
    <w:rsid w:val="00DB1B74"/>
    <w:rsid w:val="00DC05B8"/>
    <w:rsid w:val="00DD4203"/>
    <w:rsid w:val="00DE31C2"/>
    <w:rsid w:val="00DE3C33"/>
    <w:rsid w:val="00DF4A2C"/>
    <w:rsid w:val="00E047C2"/>
    <w:rsid w:val="00E05992"/>
    <w:rsid w:val="00E17568"/>
    <w:rsid w:val="00E93CC0"/>
    <w:rsid w:val="00EA0C36"/>
    <w:rsid w:val="00EA14E3"/>
    <w:rsid w:val="00F20875"/>
    <w:rsid w:val="00F345C5"/>
    <w:rsid w:val="00F95EE7"/>
    <w:rsid w:val="00FA64AD"/>
    <w:rsid w:val="00FA75DD"/>
    <w:rsid w:val="00FC7A8F"/>
    <w:rsid w:val="00FD6E11"/>
    <w:rsid w:val="00FD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Название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7658FC-87C0-4DAB-9927-C199A4C4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63</cp:revision>
  <cp:lastPrinted>2022-01-18T07:27:00Z</cp:lastPrinted>
  <dcterms:created xsi:type="dcterms:W3CDTF">2017-11-22T00:55:00Z</dcterms:created>
  <dcterms:modified xsi:type="dcterms:W3CDTF">2022-01-18T07:27:00Z</dcterms:modified>
</cp:coreProperties>
</file>